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132" w:rsidRPr="00640041" w:rsidRDefault="00B54D5A" w:rsidP="00B06C40">
      <w:pPr>
        <w:spacing w:after="0" w:line="288" w:lineRule="auto"/>
        <w:ind w:left="0"/>
        <w:jc w:val="center"/>
      </w:pPr>
      <w:r>
        <w:rPr>
          <w:b/>
          <w:sz w:val="32"/>
        </w:rPr>
        <w:t>HUISHOUDELIJK REGLEMENT</w:t>
      </w:r>
      <w:r>
        <w:rPr>
          <w:b/>
          <w:sz w:val="32"/>
        </w:rPr>
        <w:br/>
        <w:t>VOOR DE FRACTIE RENEW EUROPE</w:t>
      </w:r>
      <w:r>
        <w:rPr>
          <w:b/>
          <w:sz w:val="32"/>
        </w:rPr>
        <w:br/>
        <w:t>IN HET EUROPEES COMITÉ VAN DE REGIO’S</w:t>
      </w:r>
      <w:r w:rsidRPr="00B06C40">
        <w:rPr>
          <w:b/>
          <w:sz w:val="28"/>
          <w:szCs w:val="28"/>
          <w:vertAlign w:val="superscript"/>
        </w:rPr>
        <w:footnoteReference w:id="1"/>
      </w:r>
      <w:r>
        <w:rPr>
          <w:b/>
          <w:sz w:val="24"/>
        </w:rPr>
        <w:t xml:space="preserve"> </w:t>
      </w:r>
    </w:p>
    <w:p w:rsidR="00035132" w:rsidRPr="00640041" w:rsidRDefault="00640041" w:rsidP="00B06C40">
      <w:pPr>
        <w:spacing w:after="0" w:line="288" w:lineRule="auto"/>
        <w:ind w:left="0" w:firstLine="0"/>
        <w:jc w:val="center"/>
      </w:pPr>
      <w:r>
        <w:rPr>
          <w:b/>
          <w:noProof/>
          <w:lang w:val="en-GB"/>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640041" w:rsidRDefault="00640041">
                      <w:pPr>
                        <w:jc w:val="center"/>
                        <w:rPr>
                          <w:b/>
                          <w:bCs/>
                          <w:sz w:val="48"/>
                        </w:rPr>
                      </w:pPr>
                      <w:r>
                        <w:rPr>
                          <w:b/>
                          <w:bCs/>
                          <w:sz w:val="48"/>
                        </w:rPr>
                        <w:t xml:space="preserve">NL</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B54D5A" w:rsidP="00B06C40">
      <w:pPr>
        <w:spacing w:after="0" w:line="288" w:lineRule="auto"/>
        <w:ind w:left="0" w:firstLine="0"/>
        <w:jc w:val="center"/>
      </w:pPr>
      <w:proofErr w:type="spellStart"/>
      <w:r>
        <w:rPr>
          <w:b/>
          <w:sz w:val="24"/>
        </w:rPr>
        <w:t>Herziene</w:t>
      </w:r>
      <w:proofErr w:type="spellEnd"/>
      <w:r>
        <w:rPr>
          <w:b/>
          <w:sz w:val="24"/>
        </w:rPr>
        <w:t xml:space="preserve"> versie van 3 februari 2020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Inleidende opmerking</w:t>
      </w:r>
      <w:r>
        <w:t xml:space="preserve">: Tenzij anders vermeld, verwijst de term “leden” volgens het reglement van orde van het </w:t>
      </w:r>
      <w:proofErr w:type="spellStart"/>
      <w:r>
        <w:t>CvdR</w:t>
      </w:r>
      <w:proofErr w:type="spellEnd"/>
      <w:r>
        <w:t xml:space="preserve"> naar de gewone leden of, in voorkomend geval, naar hun rechtmatige plaatsvervangers.</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 xml:space="preserve">HOOFDSTUK I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Oprichting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Artikel 1 </w:t>
      </w:r>
    </w:p>
    <w:p w:rsidR="00035132" w:rsidRPr="00640041" w:rsidRDefault="00B54D5A" w:rsidP="00B06C40">
      <w:pPr>
        <w:spacing w:after="0" w:line="288" w:lineRule="auto"/>
        <w:ind w:left="0" w:firstLine="0"/>
      </w:pPr>
      <w:r>
        <w:t>De fractie wordt “</w:t>
      </w:r>
      <w:proofErr w:type="spellStart"/>
      <w:r>
        <w:t>Renew</w:t>
      </w:r>
      <w:proofErr w:type="spellEnd"/>
      <w:r>
        <w:t xml:space="preserve"> Europe” genoemd. Juridisch gezien is de fractie de voortzetting van de ALDE-fractie in het </w:t>
      </w:r>
      <w:proofErr w:type="spellStart"/>
      <w:r>
        <w:t>CvdR</w:t>
      </w:r>
      <w:proofErr w:type="spellEnd"/>
      <w:r>
        <w:t xml:space="preserve">, die in 2005 werd opgericht en die op haar beurt de opvolger was van de ELDR-fractie in het </w:t>
      </w:r>
      <w:proofErr w:type="spellStart"/>
      <w:r>
        <w:t>CvdR</w:t>
      </w:r>
      <w:proofErr w:type="spellEnd"/>
      <w:r>
        <w:t xml:space="preserve">, die van 1997 dateert.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HOOFDSTUK II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Doelstelling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Artikel 2 </w:t>
      </w:r>
    </w:p>
    <w:p w:rsidR="00035132" w:rsidRPr="00640041" w:rsidRDefault="00B54D5A" w:rsidP="00B06C40">
      <w:pPr>
        <w:keepNext/>
        <w:spacing w:after="0" w:line="288" w:lineRule="auto"/>
        <w:ind w:left="0" w:firstLine="0"/>
      </w:pPr>
      <w:r>
        <w:t xml:space="preserve">De fractie </w:t>
      </w:r>
      <w:proofErr w:type="spellStart"/>
      <w:r>
        <w:t>Renew</w:t>
      </w:r>
      <w:proofErr w:type="spellEnd"/>
      <w:r>
        <w:t xml:space="preserve"> Europe: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 xml:space="preserve">verenigt gelijkgezinde politici uit liberale, democratische en hervormingsgezinde partijen, om hen in staat te stellen in multinationaal verband samen te werken en het beleid van het </w:t>
      </w:r>
      <w:proofErr w:type="spellStart"/>
      <w:r>
        <w:t>CvdR</w:t>
      </w:r>
      <w:proofErr w:type="spellEnd"/>
      <w:r>
        <w:t xml:space="preserve"> vorm te geven op basis van liberaal-democratische beginselen;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 xml:space="preserve">is de vertegenwoordiger in het Europees Comité van de Regio’s van de politieke groepering </w:t>
      </w:r>
      <w:proofErr w:type="spellStart"/>
      <w:r>
        <w:t>Renew</w:t>
      </w:r>
      <w:proofErr w:type="spellEnd"/>
      <w:r>
        <w:t xml:space="preserve"> Europe, namelijk:</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t>de ALDE-fractie (met inbegrip van haar aangesloten partijen),</w:t>
      </w:r>
    </w:p>
    <w:p w:rsidR="00035132" w:rsidRPr="00640041" w:rsidRDefault="00B54D5A" w:rsidP="00B06C40">
      <w:pPr>
        <w:numPr>
          <w:ilvl w:val="0"/>
          <w:numId w:val="16"/>
        </w:numPr>
        <w:spacing w:after="0" w:line="288" w:lineRule="auto"/>
        <w:ind w:left="794" w:hanging="340"/>
      </w:pPr>
      <w:r>
        <w:t>de EDP-fractie (met inbegrip van haar aangesloten partijen),</w:t>
      </w:r>
    </w:p>
    <w:p w:rsidR="00035132" w:rsidRPr="00640041" w:rsidRDefault="00B54D5A" w:rsidP="00B06C40">
      <w:pPr>
        <w:numPr>
          <w:ilvl w:val="0"/>
          <w:numId w:val="16"/>
        </w:numPr>
        <w:spacing w:after="0" w:line="288" w:lineRule="auto"/>
        <w:ind w:left="794" w:hanging="340"/>
      </w:pPr>
      <w:r>
        <w:lastRenderedPageBreak/>
        <w:t xml:space="preserve">nationale/regionale partijen waarvan de leden deel uitmaken van de fractie </w:t>
      </w:r>
      <w:proofErr w:type="spellStart"/>
      <w:r>
        <w:t>Renew</w:t>
      </w:r>
      <w:proofErr w:type="spellEnd"/>
      <w:r>
        <w:t xml:space="preserve"> Europe in het Europees Parlement;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draagt actief bij aan de politieke agenda van de politieke groepering, alsook van geassocieerde organisaties, met name door onderwerpen van specifiek lokaal en regionaal belang aan de orde te stellen; helpt de banden van de politieke groepering met het </w:t>
      </w:r>
      <w:proofErr w:type="spellStart"/>
      <w:r>
        <w:t>subnationale</w:t>
      </w:r>
      <w:proofErr w:type="spellEnd"/>
      <w:r>
        <w:t xml:space="preserve"> niveau te versterken en streeft er tevens naar de politieke doelstellingen van de groepering binnen het </w:t>
      </w:r>
      <w:proofErr w:type="spellStart"/>
      <w:r>
        <w:t>CvdR</w:t>
      </w:r>
      <w:proofErr w:type="spellEnd"/>
      <w:r>
        <w:t xml:space="preserve"> en daarbuiten te bevorderen;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ontwikkelt een nauwe samenwerking met de nationale/regionale partijen die in de fractie vertegenwoordigd zijn, met de fractie </w:t>
      </w:r>
      <w:proofErr w:type="spellStart"/>
      <w:r>
        <w:t>Renew</w:t>
      </w:r>
      <w:proofErr w:type="spellEnd"/>
      <w:r>
        <w:t xml:space="preserve"> Europe in het Europees Parlement, en met andere liberale en democratische fracties of vertegenwoordigers bij EU-instellingen of andere internationale organisaties;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bevordert de rol en de politieke invloed van het Europees Comité van de Regio's als Europese instelling en als vertegenwoordiger van lokale en regionale overheden op Europees niveau.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HOOFDSTUK 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Lidmaatschap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Artikel 3</w:t>
      </w:r>
    </w:p>
    <w:p w:rsidR="00035132" w:rsidRPr="00640041" w:rsidRDefault="00B54D5A" w:rsidP="00B06C40">
      <w:pPr>
        <w:spacing w:after="0" w:line="288" w:lineRule="auto"/>
        <w:ind w:left="0" w:firstLine="0"/>
      </w:pPr>
      <w:r>
        <w:t xml:space="preserve">De fractie </w:t>
      </w:r>
      <w:proofErr w:type="spellStart"/>
      <w:r>
        <w:t>Renew</w:t>
      </w:r>
      <w:proofErr w:type="spellEnd"/>
      <w:r>
        <w:t xml:space="preserve"> Europe bestaat in beginsel uit leden en plaatsvervangers van het Europees Comité van de Regio’s die deel uitmaken van de betreffende politieke groepering.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4 </w:t>
      </w:r>
    </w:p>
    <w:p w:rsidR="00035132" w:rsidRPr="00640041" w:rsidRDefault="00B54D5A" w:rsidP="00B06C40">
      <w:pPr>
        <w:spacing w:after="0" w:line="288" w:lineRule="auto"/>
        <w:ind w:left="0" w:firstLine="0"/>
      </w:pPr>
      <w:r>
        <w:t xml:space="preserve">Leden en plaatsvervangers van het Europees Comité van de Regio's die niet zijn aangesloten bij de politieke groepering, maar die instemmen met dit reglement en met de beleidsprioriteiten van de fractie voor de betrokken </w:t>
      </w:r>
      <w:proofErr w:type="spellStart"/>
      <w:r>
        <w:t>mandaatsperiode</w:t>
      </w:r>
      <w:proofErr w:type="spellEnd"/>
      <w:r>
        <w:t>, kunnen lidmaatschap van de fractie aanvragen. Een aanvraag wordt goedgekeurd indien twee derde van de aanwezige leden op de desbetreffende fractievergadering waarvoor het quorum is gehaald, vóór stemt, en op voorwaarde dat een gewone meerderheid van alle fractieleden (met inbegrip van plaatsvervangers) die tot dezelfde nationale dele</w:t>
      </w:r>
      <w:r w:rsidR="008C4D9E">
        <w:t>gatie behoren, daarmee instemt.</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5 </w:t>
      </w:r>
    </w:p>
    <w:p w:rsidR="00035132" w:rsidRPr="00640041" w:rsidRDefault="00B54D5A" w:rsidP="00B06C40">
      <w:pPr>
        <w:spacing w:after="0" w:line="288" w:lineRule="auto"/>
        <w:ind w:left="0" w:firstLine="0"/>
      </w:pPr>
      <w:r>
        <w:t xml:space="preserve">Een kopie van het ondertekende verzoek om toetreding tot de fractie wordt toegezonden aan de secretaris-generaal van het </w:t>
      </w:r>
      <w:proofErr w:type="spellStart"/>
      <w:r>
        <w:t>CvdR</w:t>
      </w:r>
      <w:proofErr w:type="spellEnd"/>
      <w:r>
        <w:t>.</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6 </w:t>
      </w:r>
    </w:p>
    <w:p w:rsidR="00035132" w:rsidRPr="00640041" w:rsidRDefault="00B54D5A" w:rsidP="00B06C40">
      <w:pPr>
        <w:spacing w:after="0" w:line="288" w:lineRule="auto"/>
        <w:ind w:left="0" w:firstLine="0"/>
      </w:pPr>
      <w:r>
        <w:t xml:space="preserve">Het lidmaatschap van de fractie eindigt a) wanneer het </w:t>
      </w:r>
      <w:proofErr w:type="spellStart"/>
      <w:r>
        <w:t>CvdR</w:t>
      </w:r>
      <w:proofErr w:type="spellEnd"/>
      <w:r>
        <w:t xml:space="preserve">-mandaat van het lid of de plaatsvervanger eindigt, b) indien het lid of de plaatsvervanger terugtreedt uit de fractie of het </w:t>
      </w:r>
      <w:proofErr w:type="spellStart"/>
      <w:r>
        <w:t>CvdR</w:t>
      </w:r>
      <w:proofErr w:type="spellEnd"/>
      <w:r>
        <w:t xml:space="preserve">, c) indien het lid of de plaatsvervanger lid wordt van een politieke partij die geen deel uitmaakt van de politieke groepering, d) indien de partij van het lid of de plaatsvervanger niet langer deel uitmaakt van </w:t>
      </w:r>
      <w:r>
        <w:lastRenderedPageBreak/>
        <w:t xml:space="preserve">de politieke groepering, of e) ten gevolge van een door een meerderheid van twee derde van de aanwezige leden genomen besluit tijdens een fractievergadering waarvoor het quorum was bereikt.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Artikel 7</w:t>
      </w:r>
    </w:p>
    <w:p w:rsidR="00035132" w:rsidRPr="00640041" w:rsidRDefault="00B54D5A" w:rsidP="00B06C40">
      <w:pPr>
        <w:spacing w:after="0" w:line="288" w:lineRule="auto"/>
        <w:ind w:left="0" w:firstLine="0"/>
      </w:pPr>
      <w:r>
        <w:t xml:space="preserve">Waarnemers uit de kandidaat-lidstaten die door het </w:t>
      </w:r>
      <w:proofErr w:type="spellStart"/>
      <w:r>
        <w:t>CvdR</w:t>
      </w:r>
      <w:proofErr w:type="spellEnd"/>
      <w:r>
        <w:t xml:space="preserve"> zijn uitgenodigd, mogen deelnemen aan de werkzaamheden van de fractie </w:t>
      </w:r>
      <w:proofErr w:type="spellStart"/>
      <w:r>
        <w:t>Renew</w:t>
      </w:r>
      <w:proofErr w:type="spellEnd"/>
      <w:r>
        <w:t xml:space="preserve"> Europe, en hebben het recht het woord te voeren en agendapunten voor te stellen. Zij ontvangen alle mededelingen met betrekking tot de fractie.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HOOFDSTUK IV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Organen van de fractie</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8 </w:t>
      </w:r>
    </w:p>
    <w:p w:rsidR="00035132" w:rsidRPr="00640041" w:rsidRDefault="00B54D5A" w:rsidP="00B06C40">
      <w:pPr>
        <w:spacing w:after="0" w:line="288" w:lineRule="auto"/>
        <w:ind w:left="0" w:firstLine="0"/>
      </w:pPr>
      <w:r>
        <w:t xml:space="preserve">De organen van de fractie </w:t>
      </w:r>
      <w:proofErr w:type="spellStart"/>
      <w:r>
        <w:t>Renew</w:t>
      </w:r>
      <w:proofErr w:type="spellEnd"/>
      <w:r>
        <w:t xml:space="preserve"> Europe zijn: </w:t>
      </w:r>
    </w:p>
    <w:p w:rsidR="00035132" w:rsidRPr="00640041" w:rsidRDefault="00B54D5A" w:rsidP="00B06C40">
      <w:pPr>
        <w:numPr>
          <w:ilvl w:val="0"/>
          <w:numId w:val="17"/>
        </w:numPr>
        <w:spacing w:after="0" w:line="288" w:lineRule="auto"/>
        <w:ind w:left="425" w:hanging="425"/>
      </w:pPr>
      <w:r>
        <w:t xml:space="preserve">de fractievergadering; </w:t>
      </w:r>
    </w:p>
    <w:p w:rsidR="00035132" w:rsidRPr="00640041" w:rsidRDefault="00B54D5A" w:rsidP="00B06C40">
      <w:pPr>
        <w:numPr>
          <w:ilvl w:val="0"/>
          <w:numId w:val="17"/>
        </w:numPr>
        <w:spacing w:after="0" w:line="288" w:lineRule="auto"/>
        <w:ind w:left="425" w:hanging="425"/>
      </w:pPr>
      <w:r>
        <w:t xml:space="preserve">het bureau.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De fractie wordt bijgestaan door een secretariaat, onder leiding van een algemeen secretaris.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De fractievergadering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9 </w:t>
      </w:r>
    </w:p>
    <w:p w:rsidR="00035132" w:rsidRPr="00640041" w:rsidRDefault="00B54D5A" w:rsidP="00B06C40">
      <w:pPr>
        <w:spacing w:after="0" w:line="288" w:lineRule="auto"/>
        <w:ind w:left="0" w:firstLine="0"/>
      </w:pPr>
      <w:r>
        <w:t xml:space="preserve">De fractie: </w:t>
      </w:r>
    </w:p>
    <w:p w:rsidR="00035132" w:rsidRPr="00640041" w:rsidRDefault="00B54D5A" w:rsidP="00B06C40">
      <w:pPr>
        <w:numPr>
          <w:ilvl w:val="0"/>
          <w:numId w:val="18"/>
        </w:numPr>
        <w:spacing w:after="0" w:line="288" w:lineRule="auto"/>
        <w:ind w:left="340" w:hanging="340"/>
      </w:pPr>
      <w:r>
        <w:t xml:space="preserve">stelt de politieke prioriteiten van de fractie </w:t>
      </w:r>
      <w:proofErr w:type="spellStart"/>
      <w:r>
        <w:t>Renew</w:t>
      </w:r>
      <w:proofErr w:type="spellEnd"/>
      <w:r>
        <w:t xml:space="preserve"> Europe vast, zowel wat haar activiteiten binnen het kader van het </w:t>
      </w:r>
      <w:proofErr w:type="spellStart"/>
      <w:r>
        <w:t>CvdR</w:t>
      </w:r>
      <w:proofErr w:type="spellEnd"/>
      <w:r>
        <w:t xml:space="preserve"> als wat haar externe activiteiten betreft; </w:t>
      </w:r>
    </w:p>
    <w:p w:rsidR="00035132" w:rsidRPr="00640041" w:rsidRDefault="00B54D5A" w:rsidP="00B06C40">
      <w:pPr>
        <w:numPr>
          <w:ilvl w:val="0"/>
          <w:numId w:val="18"/>
        </w:numPr>
        <w:spacing w:after="0" w:line="288" w:lineRule="auto"/>
        <w:ind w:left="340" w:hanging="340"/>
      </w:pPr>
      <w:r>
        <w:t xml:space="preserve">beslist over aanvragen om lidmaatschap van de fractie; </w:t>
      </w:r>
    </w:p>
    <w:p w:rsidR="00035132" w:rsidRPr="00640041" w:rsidRDefault="00B54D5A" w:rsidP="00B06C40">
      <w:pPr>
        <w:numPr>
          <w:ilvl w:val="0"/>
          <w:numId w:val="18"/>
        </w:numPr>
        <w:spacing w:after="0" w:line="288" w:lineRule="auto"/>
        <w:ind w:left="340" w:hanging="340"/>
      </w:pPr>
      <w:r>
        <w:t xml:space="preserve">bepaalt het standpunt van de fractie </w:t>
      </w:r>
      <w:proofErr w:type="spellStart"/>
      <w:r>
        <w:t>Renew</w:t>
      </w:r>
      <w:proofErr w:type="spellEnd"/>
      <w:r>
        <w:t xml:space="preserve"> Europe over onderwerpen van politiek belang; </w:t>
      </w:r>
    </w:p>
    <w:p w:rsidR="00035132" w:rsidRPr="00640041" w:rsidRDefault="00B54D5A" w:rsidP="00B06C40">
      <w:pPr>
        <w:numPr>
          <w:ilvl w:val="0"/>
          <w:numId w:val="18"/>
        </w:numPr>
        <w:spacing w:after="0" w:line="288" w:lineRule="auto"/>
        <w:ind w:left="340" w:hanging="340"/>
      </w:pPr>
      <w:r>
        <w:t xml:space="preserve">wijst coördinatoren van de fractie </w:t>
      </w:r>
      <w:proofErr w:type="spellStart"/>
      <w:r>
        <w:t>Renew</w:t>
      </w:r>
      <w:proofErr w:type="spellEnd"/>
      <w:r>
        <w:t xml:space="preserve"> Europe aan in de commissies/comités van het </w:t>
      </w:r>
      <w:proofErr w:type="spellStart"/>
      <w:r>
        <w:t>CvdR</w:t>
      </w:r>
      <w:proofErr w:type="spellEnd"/>
      <w:r>
        <w:t xml:space="preserve">; </w:t>
      </w:r>
    </w:p>
    <w:p w:rsidR="00035132" w:rsidRPr="00640041" w:rsidRDefault="00B54D5A" w:rsidP="00B06C40">
      <w:pPr>
        <w:pStyle w:val="ListParagraph"/>
        <w:numPr>
          <w:ilvl w:val="0"/>
          <w:numId w:val="18"/>
        </w:numPr>
        <w:spacing w:after="0" w:line="288" w:lineRule="auto"/>
        <w:ind w:left="340" w:hanging="340"/>
      </w:pPr>
      <w:r>
        <w:t xml:space="preserve">wijst kandidaten van de fractie </w:t>
      </w:r>
      <w:proofErr w:type="spellStart"/>
      <w:r>
        <w:t>Renew</w:t>
      </w:r>
      <w:proofErr w:type="spellEnd"/>
      <w:r>
        <w:t xml:space="preserve"> Europe aan voor de organen van het </w:t>
      </w:r>
      <w:proofErr w:type="spellStart"/>
      <w:r>
        <w:t>CvdR</w:t>
      </w:r>
      <w:proofErr w:type="spellEnd"/>
      <w:r>
        <w:t>, ad-</w:t>
      </w:r>
      <w:proofErr w:type="spellStart"/>
      <w:r>
        <w:t>hocgroepen</w:t>
      </w:r>
      <w:proofErr w:type="spellEnd"/>
      <w:r>
        <w:t xml:space="preserve"> en comités/werkgroepen van het </w:t>
      </w:r>
      <w:proofErr w:type="spellStart"/>
      <w:r>
        <w:t>CvdR</w:t>
      </w:r>
      <w:proofErr w:type="spellEnd"/>
      <w:r>
        <w:t>-bureau;</w:t>
      </w:r>
      <w:r>
        <w:rPr>
          <w:i/>
        </w:rPr>
        <w:t xml:space="preserve"> </w:t>
      </w:r>
    </w:p>
    <w:p w:rsidR="004E360E" w:rsidRPr="00640041" w:rsidRDefault="00B54D5A" w:rsidP="00B06C40">
      <w:pPr>
        <w:numPr>
          <w:ilvl w:val="0"/>
          <w:numId w:val="18"/>
        </w:numPr>
        <w:spacing w:after="0" w:line="288" w:lineRule="auto"/>
        <w:ind w:left="340" w:hanging="340"/>
      </w:pPr>
      <w:r>
        <w:t xml:space="preserve">kiest de voorzitter en de </w:t>
      </w:r>
      <w:proofErr w:type="spellStart"/>
      <w:r>
        <w:t>vice-voorzitters</w:t>
      </w:r>
      <w:proofErr w:type="spellEnd"/>
      <w:r>
        <w:t xml:space="preserve"> van de fractie;</w:t>
      </w:r>
    </w:p>
    <w:p w:rsidR="00035132" w:rsidRPr="00640041" w:rsidRDefault="00B54D5A" w:rsidP="00B06C40">
      <w:pPr>
        <w:numPr>
          <w:ilvl w:val="0"/>
          <w:numId w:val="18"/>
        </w:numPr>
        <w:spacing w:after="0" w:line="288" w:lineRule="auto"/>
        <w:ind w:left="340" w:hanging="340"/>
      </w:pPr>
      <w:r>
        <w:t xml:space="preserve">keurt het reglement van de fractie goed; </w:t>
      </w:r>
    </w:p>
    <w:p w:rsidR="00035132" w:rsidRPr="00640041" w:rsidRDefault="00B54D5A" w:rsidP="00B06C40">
      <w:pPr>
        <w:numPr>
          <w:ilvl w:val="0"/>
          <w:numId w:val="18"/>
        </w:numPr>
        <w:spacing w:after="0" w:line="288" w:lineRule="auto"/>
        <w:ind w:left="340" w:hanging="340"/>
      </w:pPr>
      <w:r>
        <w:t xml:space="preserve">keurt de agenda’s van de fractievergaderingen goed.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t xml:space="preserve">Het bureau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Artikel 10 </w:t>
      </w:r>
    </w:p>
    <w:p w:rsidR="00035132" w:rsidRPr="00640041" w:rsidRDefault="00B54D5A" w:rsidP="00B06C40">
      <w:pPr>
        <w:keepNext/>
        <w:spacing w:after="0" w:line="288" w:lineRule="auto"/>
        <w:ind w:left="0"/>
      </w:pPr>
      <w:r>
        <w:t xml:space="preserve">Taken </w:t>
      </w:r>
    </w:p>
    <w:p w:rsidR="00035132" w:rsidRPr="00640041" w:rsidRDefault="00B54D5A" w:rsidP="00B06C40">
      <w:pPr>
        <w:spacing w:after="0" w:line="288" w:lineRule="auto"/>
        <w:ind w:left="0"/>
      </w:pPr>
      <w:r>
        <w:t xml:space="preserve">Het bureau: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coördineert de strategische doelstellingen en prioriteiten voor de fractie in de verschillende </w:t>
      </w:r>
      <w:proofErr w:type="spellStart"/>
      <w:r>
        <w:t>CvdR</w:t>
      </w:r>
      <w:proofErr w:type="spellEnd"/>
      <w:r>
        <w:t xml:space="preserve">-commissies en werkgroepen; </w:t>
      </w:r>
    </w:p>
    <w:p w:rsidR="00035132" w:rsidRPr="00640041" w:rsidRDefault="00B54D5A" w:rsidP="00B06C40">
      <w:pPr>
        <w:numPr>
          <w:ilvl w:val="0"/>
          <w:numId w:val="19"/>
        </w:numPr>
        <w:spacing w:after="0" w:line="288" w:lineRule="auto"/>
        <w:ind w:left="340" w:hanging="340"/>
      </w:pPr>
      <w:r>
        <w:lastRenderedPageBreak/>
        <w:t>bespreekt door de fractie te nemen politieke besluiten en doet voorstellen die ter goedkeuring aan de fractie worden voorgelegd.</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11 </w:t>
      </w:r>
    </w:p>
    <w:p w:rsidR="00035132" w:rsidRPr="00640041" w:rsidRDefault="00B54D5A" w:rsidP="00B06C40">
      <w:pPr>
        <w:keepNext/>
        <w:spacing w:after="0" w:line="288" w:lineRule="auto"/>
        <w:ind w:left="0" w:firstLine="0"/>
      </w:pPr>
      <w:r>
        <w:t xml:space="preserve">Bureauvergaderingen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Het bureau komt bijeen vóór elke gewone fractievergadering, op initiatief van de voorzitter of op schriftelijk voorstel van een derde van de fractieleden, op voorwaarde dat er middelen beschikbaar zijn om de betreffende kosten te dekken.</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12 </w:t>
      </w:r>
    </w:p>
    <w:p w:rsidR="00035132" w:rsidRPr="00640041" w:rsidRDefault="00B54D5A" w:rsidP="00B06C40">
      <w:pPr>
        <w:keepNext/>
        <w:spacing w:after="0" w:line="288" w:lineRule="auto"/>
        <w:ind w:left="0" w:firstLine="0"/>
      </w:pPr>
      <w:r>
        <w:t xml:space="preserve">Samenstelling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Het bureau bestaat uit de volgende </w:t>
      </w:r>
      <w:proofErr w:type="spellStart"/>
      <w:r>
        <w:t>CvdR</w:t>
      </w:r>
      <w:proofErr w:type="spellEnd"/>
      <w:r>
        <w:t xml:space="preserve">-leden: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door de fractie gekozen leden: </w:t>
      </w:r>
    </w:p>
    <w:p w:rsidR="00035132" w:rsidRPr="00640041" w:rsidRDefault="00B54D5A" w:rsidP="00B06C40">
      <w:pPr>
        <w:numPr>
          <w:ilvl w:val="0"/>
          <w:numId w:val="19"/>
        </w:numPr>
        <w:spacing w:after="0" w:line="288" w:lineRule="auto"/>
        <w:ind w:left="794" w:hanging="340"/>
      </w:pPr>
      <w:r>
        <w:t>de voorzitter</w:t>
      </w:r>
    </w:p>
    <w:p w:rsidR="00035132" w:rsidRPr="00640041" w:rsidRDefault="00B54D5A" w:rsidP="00B06C40">
      <w:pPr>
        <w:numPr>
          <w:ilvl w:val="0"/>
          <w:numId w:val="19"/>
        </w:numPr>
        <w:spacing w:after="0" w:line="288" w:lineRule="auto"/>
        <w:ind w:left="794" w:hanging="340"/>
      </w:pPr>
      <w:r>
        <w:t xml:space="preserve">de eerste </w:t>
      </w:r>
      <w:proofErr w:type="spellStart"/>
      <w:r>
        <w:t>vice-voorzitter</w:t>
      </w:r>
      <w:proofErr w:type="spellEnd"/>
    </w:p>
    <w:p w:rsidR="00035132" w:rsidRPr="00640041" w:rsidRDefault="00B54D5A" w:rsidP="00B06C40">
      <w:pPr>
        <w:numPr>
          <w:ilvl w:val="0"/>
          <w:numId w:val="19"/>
        </w:numPr>
        <w:spacing w:after="0" w:line="288" w:lineRule="auto"/>
        <w:ind w:left="794" w:hanging="340"/>
      </w:pPr>
      <w:r>
        <w:t xml:space="preserve">de tweede </w:t>
      </w:r>
      <w:proofErr w:type="spellStart"/>
      <w:r>
        <w:t>vice-voorzitter</w:t>
      </w:r>
      <w:proofErr w:type="spellEnd"/>
    </w:p>
    <w:p w:rsidR="00035132" w:rsidRPr="00640041" w:rsidRDefault="00B54D5A" w:rsidP="00B06C40">
      <w:pPr>
        <w:numPr>
          <w:ilvl w:val="0"/>
          <w:numId w:val="19"/>
        </w:numPr>
        <w:spacing w:after="0" w:line="288" w:lineRule="auto"/>
        <w:ind w:left="794" w:hanging="340"/>
      </w:pPr>
      <w:r>
        <w:t xml:space="preserve">de derde </w:t>
      </w:r>
      <w:proofErr w:type="spellStart"/>
      <w:r>
        <w:t>vice-voorzitter</w:t>
      </w:r>
      <w:proofErr w:type="spellEnd"/>
    </w:p>
    <w:p w:rsidR="00035132" w:rsidRPr="00640041" w:rsidRDefault="00B54D5A" w:rsidP="00B06C40">
      <w:pPr>
        <w:spacing w:after="0" w:line="288" w:lineRule="auto"/>
        <w:ind w:left="0" w:firstLine="0"/>
      </w:pPr>
      <w:r>
        <w:t>Ten minste één van de bovengenoemden is een man en één een vrouw, maar alles wordt in het werk gesteld om binnen de genoemde functies gendergelijkheid te garanderen.</w:t>
      </w:r>
    </w:p>
    <w:p w:rsidR="00035132" w:rsidRPr="00640041" w:rsidRDefault="00B54D5A" w:rsidP="00B06C40">
      <w:pPr>
        <w:numPr>
          <w:ilvl w:val="0"/>
          <w:numId w:val="19"/>
        </w:numPr>
        <w:spacing w:after="0" w:line="288" w:lineRule="auto"/>
        <w:ind w:left="794" w:hanging="340"/>
      </w:pPr>
      <w:r>
        <w:t>vijf overige gekozen leden, waarvan er ten minste één een man en één een vrouw is.</w:t>
      </w:r>
    </w:p>
    <w:p w:rsidR="00035132" w:rsidRPr="00640041" w:rsidRDefault="00B54D5A" w:rsidP="00B06C40">
      <w:pPr>
        <w:spacing w:after="0" w:line="288" w:lineRule="auto"/>
        <w:ind w:left="0" w:firstLine="0"/>
      </w:pPr>
      <w:r>
        <w:t>De fractiecoördinatoren kunnen worden uitgenodigd voor de bureauvergaderingen van de fractie, voor specifieke kwesties m.b.t. hun commissie en op voorwaarde dat begrotingsmiddelen beschikbaar of niet nodig zijn.</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elk lid dat het bureau als lid wenst op te nemen. Het bureau moet, voor zover mogelijk en met inachtneming van de verhoudingen binnen de fractie, de diversiteit van de politieke groepering zoals gedefinieerd in artikel 2 onder b), weerspiegelen.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leden die een ambt bekleden in het </w:t>
      </w:r>
      <w:proofErr w:type="spellStart"/>
      <w:r>
        <w:t>CvdR</w:t>
      </w:r>
      <w:proofErr w:type="spellEnd"/>
      <w:r>
        <w:t xml:space="preserve">, en voormalige </w:t>
      </w:r>
      <w:proofErr w:type="spellStart"/>
      <w:r>
        <w:t>CvdR</w:t>
      </w:r>
      <w:proofErr w:type="spellEnd"/>
      <w:r>
        <w:t xml:space="preserve">-voorzitters en voormalige fractievoorzitters die nog steeds lid zijn van het </w:t>
      </w:r>
      <w:proofErr w:type="spellStart"/>
      <w:r>
        <w:t>CvdR</w:t>
      </w:r>
      <w:proofErr w:type="spellEnd"/>
      <w:r>
        <w:t xml:space="preserve">, zijn ambtshalve benoemde leden van het bureau. De algemeen secretaris is lid van het bureau maar heeft geen stemrecht.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Het quorum voor een vergadering is: de voorzitter (of een gedelegeerd vicevoorzitter) + twee andere bureauleden.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proofErr w:type="spellStart"/>
      <w:r>
        <w:t>Renew</w:t>
      </w:r>
      <w:proofErr w:type="spellEnd"/>
      <w:r>
        <w:t xml:space="preserve"> Europe-leden van het </w:t>
      </w:r>
      <w:proofErr w:type="spellStart"/>
      <w:r>
        <w:t>CvdR</w:t>
      </w:r>
      <w:proofErr w:type="spellEnd"/>
      <w:r>
        <w:t xml:space="preserve">-bureau kunnen op uitnodiging van de voorzitter ook de vergaderingen van het fractiebureau bijwonen.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Op verzoek van de voorzitter kunnen ook de medewerkers van het secretariaat de bureauvergaderingen bijwonen.</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lastRenderedPageBreak/>
        <w:t xml:space="preserve">De voorzitter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Artikel 13 </w:t>
      </w:r>
    </w:p>
    <w:p w:rsidR="00035132" w:rsidRPr="00640041" w:rsidRDefault="00B54D5A" w:rsidP="00B06C40">
      <w:pPr>
        <w:keepNext/>
        <w:spacing w:after="0" w:line="288" w:lineRule="auto"/>
        <w:ind w:left="0" w:firstLine="0"/>
      </w:pPr>
      <w:r>
        <w:t xml:space="preserve">Taken van de voorzitter. De voorzitter </w:t>
      </w:r>
    </w:p>
    <w:p w:rsidR="00035132" w:rsidRPr="00640041" w:rsidRDefault="00B54D5A" w:rsidP="00B06C40">
      <w:pPr>
        <w:numPr>
          <w:ilvl w:val="0"/>
          <w:numId w:val="19"/>
        </w:numPr>
        <w:spacing w:after="0" w:line="288" w:lineRule="auto"/>
        <w:ind w:left="340" w:hanging="340"/>
      </w:pPr>
      <w:r>
        <w:t xml:space="preserve">roept de fractie en het bureau in vergadering bijeen en zit die vergaderingen voor; </w:t>
      </w:r>
    </w:p>
    <w:p w:rsidR="00035132" w:rsidRPr="00640041" w:rsidRDefault="00B54D5A" w:rsidP="00B06C40">
      <w:pPr>
        <w:numPr>
          <w:ilvl w:val="0"/>
          <w:numId w:val="19"/>
        </w:numPr>
        <w:spacing w:after="0" w:line="288" w:lineRule="auto"/>
        <w:ind w:left="340" w:hanging="340"/>
      </w:pPr>
      <w:r>
        <w:t xml:space="preserve">vertegenwoordigt de fractie en treedt op als woordvoerder van de fractie tijdens de zittingen van het </w:t>
      </w:r>
      <w:proofErr w:type="spellStart"/>
      <w:r>
        <w:t>CvdR</w:t>
      </w:r>
      <w:proofErr w:type="spellEnd"/>
      <w:r>
        <w:t>;</w:t>
      </w:r>
    </w:p>
    <w:p w:rsidR="00035132" w:rsidRPr="00640041" w:rsidRDefault="00B54D5A" w:rsidP="00B06C40">
      <w:pPr>
        <w:numPr>
          <w:ilvl w:val="0"/>
          <w:numId w:val="19"/>
        </w:numPr>
        <w:spacing w:after="0" w:line="288" w:lineRule="auto"/>
        <w:ind w:left="340" w:hanging="340"/>
      </w:pPr>
      <w:r>
        <w:t xml:space="preserve">wijst indien nodig woordvoerders van de fractie bij de debatten tijdens de </w:t>
      </w:r>
      <w:proofErr w:type="spellStart"/>
      <w:r>
        <w:t>CvdR</w:t>
      </w:r>
      <w:proofErr w:type="spellEnd"/>
      <w:r>
        <w:t xml:space="preserve">-zittingen aan en geeft daarbij prioriteit aan vicevoorzitters, coördinatoren of rapporteurs; </w:t>
      </w:r>
    </w:p>
    <w:p w:rsidR="00035132" w:rsidRPr="00640041" w:rsidRDefault="00B54D5A" w:rsidP="00B06C40">
      <w:pPr>
        <w:numPr>
          <w:ilvl w:val="0"/>
          <w:numId w:val="19"/>
        </w:numPr>
        <w:spacing w:after="0" w:line="288" w:lineRule="auto"/>
        <w:ind w:left="340" w:hanging="340"/>
      </w:pPr>
      <w:r>
        <w:t xml:space="preserve">vertegenwoordigt de fractie in het bureau van het </w:t>
      </w:r>
      <w:proofErr w:type="spellStart"/>
      <w:r>
        <w:t>CvdR</w:t>
      </w:r>
      <w:proofErr w:type="spellEnd"/>
      <w:r>
        <w:t xml:space="preserve"> en in de conferentie van voorzitters; </w:t>
      </w:r>
    </w:p>
    <w:p w:rsidR="00035132" w:rsidRPr="00640041" w:rsidRDefault="00B54D5A" w:rsidP="00B06C40">
      <w:pPr>
        <w:numPr>
          <w:ilvl w:val="0"/>
          <w:numId w:val="19"/>
        </w:numPr>
        <w:spacing w:after="0" w:line="288" w:lineRule="auto"/>
        <w:ind w:left="340" w:hanging="340"/>
      </w:pPr>
      <w:r>
        <w:t xml:space="preserve">vertegenwoordigt de fractie naar buiten toe, ook bij bijeenkomsten en evenementen van de politieke groepering.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14 </w:t>
      </w:r>
    </w:p>
    <w:p w:rsidR="00035132" w:rsidRPr="00640041" w:rsidRDefault="00B54D5A" w:rsidP="00B06C40">
      <w:pPr>
        <w:keepNext/>
        <w:spacing w:after="0" w:line="288" w:lineRule="auto"/>
        <w:ind w:left="0" w:firstLine="0"/>
      </w:pPr>
      <w:r>
        <w:t xml:space="preserve">Verkiezing van de voorzitter </w:t>
      </w:r>
    </w:p>
    <w:p w:rsidR="00035132" w:rsidRPr="00640041" w:rsidRDefault="00B54D5A" w:rsidP="00B06C40">
      <w:pPr>
        <w:numPr>
          <w:ilvl w:val="0"/>
          <w:numId w:val="21"/>
        </w:numPr>
        <w:spacing w:after="0" w:line="288" w:lineRule="auto"/>
        <w:ind w:left="454" w:hanging="454"/>
      </w:pPr>
      <w:r>
        <w:t xml:space="preserve">De voorzitter wordt door middel van een geheime stemming (op voorwaarde dat er meer dan één kandidaat is) gekozen voor een halve </w:t>
      </w:r>
      <w:proofErr w:type="spellStart"/>
      <w:r>
        <w:t>mandaatsperiode</w:t>
      </w:r>
      <w:proofErr w:type="spellEnd"/>
      <w:r>
        <w:t xml:space="preserve"> van het </w:t>
      </w:r>
      <w:proofErr w:type="spellStart"/>
      <w:r>
        <w:t>CvdR</w:t>
      </w:r>
      <w:proofErr w:type="spellEnd"/>
      <w:r>
        <w:t xml:space="preserve">, ofwel aan het begin van de </w:t>
      </w:r>
      <w:proofErr w:type="spellStart"/>
      <w:r>
        <w:t>mandaatsperiode</w:t>
      </w:r>
      <w:proofErr w:type="spellEnd"/>
      <w:r>
        <w:t xml:space="preserve">, ofwel halverwege die periode.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De voorzitter is herkiesbaar; Als er slechts één kandidaat is, wordt de verkiezing bij acclamatie gehouden.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Indien de functie van voorzitter vacant wordt gedurende de </w:t>
      </w:r>
      <w:proofErr w:type="spellStart"/>
      <w:r>
        <w:t>mandaatsperiode</w:t>
      </w:r>
      <w:proofErr w:type="spellEnd"/>
      <w:r>
        <w:t xml:space="preserve">, worden de taken van de voorzitter waargenomen door één of alle vicevoorzitters. De fractie kiest dan tijdens de eerste gewone fractievergadering na het vacant worden van de functie een nieuwe voorzitter voor de resterende tijd van de </w:t>
      </w:r>
      <w:proofErr w:type="spellStart"/>
      <w:r>
        <w:t>mandaatsperiode</w:t>
      </w:r>
      <w:proofErr w:type="spellEnd"/>
      <w:r>
        <w:t xml:space="preserv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Kandidaatstellingen voor het voorzitterschap van de fractie worden bij het secretariaat van de fractie </w:t>
      </w:r>
      <w:proofErr w:type="spellStart"/>
      <w:r>
        <w:t>Renew</w:t>
      </w:r>
      <w:proofErr w:type="spellEnd"/>
      <w:r>
        <w:t xml:space="preserve"> Europe ingediend ofwel a) schriftelijk, voorzien van de handtekening van de kandidaat, ofwel b) via een e-mail van een account op naam van de kandidaat of waarvan is vastgesteld dat hij aan de kandidaat toebehoort.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De voorzitter wordt gekozen bij volstrekte meerderheid van de stemmen van de aanwezige fractieleden, op voorwaarde dat het quorum is bereikt. Indien na twee stemronden geen der kandidaten de volstrekte meerderheid van de uitgebrachte stemmen heeft gekregen, kunnen in de derde ronde alleen de twee leden die in de tweede ronde het grootste aantal stemmen hebben behaald kandidaat zijn, en volstaat daarbij </w:t>
      </w:r>
      <w:r w:rsidR="008C4D9E">
        <w:t>ook een relatieve meerderheid.</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De vergadering waarin de verkiezing van de voorzitter plaatsvindt, wordt voorgezeten door de algemeen secretaris, en dit alleen voor de verkiezing van de voorzitter. Voor de behandeling van andere agendapunten wordt de vergadering voorgezeten door de nieuw gekozen voorzitter. De fractieleden worden ten minste twee weken van tevoren in kennis gesteld van de vergadering.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lastRenderedPageBreak/>
        <w:t xml:space="preserve">De vicevoorzitters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15 </w:t>
      </w:r>
    </w:p>
    <w:p w:rsidR="00035132" w:rsidRPr="00640041" w:rsidRDefault="00B54D5A" w:rsidP="00B06C40">
      <w:pPr>
        <w:spacing w:after="0" w:line="288" w:lineRule="auto"/>
        <w:ind w:left="0" w:firstLine="0"/>
      </w:pPr>
      <w:r>
        <w:t xml:space="preserve">De vicevoorzitters vervangen de voorzitter wanneer hij/zij niet in de gelegenheid is een bepaalde taak uit te voeren en deze taak schriftelijk of via de algemeen secretaris heeft gedelegeerd. </w:t>
      </w:r>
    </w:p>
    <w:p w:rsidR="00035132" w:rsidRPr="00640041" w:rsidRDefault="00B54D5A" w:rsidP="00B06C40">
      <w:pPr>
        <w:spacing w:after="0" w:line="288" w:lineRule="auto"/>
        <w:ind w:left="0" w:firstLine="0"/>
        <w:jc w:val="left"/>
      </w:pPr>
      <w:r>
        <w:t xml:space="preserve"> </w:t>
      </w:r>
    </w:p>
    <w:p w:rsidR="00035132" w:rsidRPr="00640041" w:rsidRDefault="00B54D5A" w:rsidP="00B06C40">
      <w:pPr>
        <w:keepNext/>
        <w:spacing w:after="0" w:line="288" w:lineRule="auto"/>
        <w:ind w:left="0" w:firstLine="0"/>
      </w:pPr>
      <w:r>
        <w:t xml:space="preserve">Verkiezing van de vicevoorzitters: </w:t>
      </w:r>
    </w:p>
    <w:p w:rsidR="00035132" w:rsidRPr="00640041" w:rsidRDefault="00B54D5A" w:rsidP="00B06C40">
      <w:pPr>
        <w:numPr>
          <w:ilvl w:val="0"/>
          <w:numId w:val="10"/>
        </w:numPr>
        <w:spacing w:after="0" w:line="288" w:lineRule="auto"/>
        <w:ind w:left="454" w:hanging="454"/>
      </w:pPr>
      <w:r>
        <w:t xml:space="preserve">De vicevoorzitters en de vijf gekozen leden worden in geval van meerdere kandidaten door middel van een geheime stemming gekozen voor een halve </w:t>
      </w:r>
      <w:proofErr w:type="spellStart"/>
      <w:r>
        <w:t>mandaatsperiode</w:t>
      </w:r>
      <w:proofErr w:type="spellEnd"/>
      <w:r>
        <w:t xml:space="preserve"> van het </w:t>
      </w:r>
      <w:proofErr w:type="spellStart"/>
      <w:r>
        <w:t>CvdR</w:t>
      </w:r>
      <w:proofErr w:type="spellEnd"/>
      <w:r>
        <w:t xml:space="preserve">, ofwel aan het begin van die </w:t>
      </w:r>
      <w:proofErr w:type="spellStart"/>
      <w:r>
        <w:t>mandaatsperiode</w:t>
      </w:r>
      <w:proofErr w:type="spellEnd"/>
      <w:r>
        <w:t xml:space="preserve">, ofwel halverwege die periode. Hun mandaat kan worden verlengd. Voor functies waarvoor er slechts één kandidaat is, wordt de verkiezing bij acclamatie gehouden.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Indien de functie van een van de vicevoorzitters vacant wordt gedurende de </w:t>
      </w:r>
      <w:proofErr w:type="spellStart"/>
      <w:r>
        <w:t>mandaatsperiode</w:t>
      </w:r>
      <w:proofErr w:type="spellEnd"/>
      <w:r>
        <w:t xml:space="preserve">, kiest de fractie een nieuwe vicevoorzitter voor de resterende tijd van de periode tijdens de eerste gewone fractievergadering na het vacant worden van de functie.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Kandidaatstellingen voor het vicevoorzitterschap van de fractie worden bij het secretariaat van de fractie </w:t>
      </w:r>
      <w:proofErr w:type="spellStart"/>
      <w:r>
        <w:t>Renew</w:t>
      </w:r>
      <w:proofErr w:type="spellEnd"/>
      <w:r>
        <w:t xml:space="preserve"> Europe ingediend ofwel a) schriftelijk, voorzien van de handtekening van de kandidaat, ofwel b) via een e-mail van een account op naam van de kandidaat of waarvan is vastgesteld dat hij aan de kandidaat toebehoort.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Voor de eerste twee stemronden is een volstrekte meerderheid van stemmen van de aanwezige fractieleden vereist, op voorwaarde dat het quorum is bereikt. In de volgende ronde volstaat een relatieve meerderheid.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HOOFDSTUK V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Functionarissen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Coördinatoren </w:t>
      </w:r>
    </w:p>
    <w:p w:rsidR="00035132" w:rsidRPr="00640041" w:rsidRDefault="00B54D5A" w:rsidP="00B06C40">
      <w:pPr>
        <w:keepNext/>
        <w:spacing w:after="0" w:line="288" w:lineRule="auto"/>
        <w:ind w:left="0" w:firstLine="0"/>
      </w:pPr>
      <w:r>
        <w:t xml:space="preserve">Artikel 16 </w:t>
      </w:r>
    </w:p>
    <w:p w:rsidR="00035132" w:rsidRPr="00640041" w:rsidRDefault="00B54D5A" w:rsidP="00B06C40">
      <w:pPr>
        <w:spacing w:after="0" w:line="288" w:lineRule="auto"/>
        <w:ind w:left="0" w:firstLine="0"/>
      </w:pPr>
      <w:r>
        <w:t xml:space="preserve">In elke commissie of comité van het </w:t>
      </w:r>
      <w:proofErr w:type="spellStart"/>
      <w:r>
        <w:t>CvdR</w:t>
      </w:r>
      <w:proofErr w:type="spellEnd"/>
      <w:r>
        <w:t xml:space="preserve"> zetelen een coördinator en een adjunct-coördinator van </w:t>
      </w:r>
      <w:proofErr w:type="spellStart"/>
      <w:r>
        <w:t>Renew</w:t>
      </w:r>
      <w:proofErr w:type="spellEnd"/>
      <w:r>
        <w:t xml:space="preserve"> Europe. Ten minste één van hen is een gewoon lid van het </w:t>
      </w:r>
      <w:proofErr w:type="spellStart"/>
      <w:r>
        <w:t>CvdR</w:t>
      </w:r>
      <w:proofErr w:type="spellEnd"/>
      <w:r>
        <w:t xml:space="preserve">. Plaatsvervangers kunnen coördinator zijn, mits zij regelmatig zittingen kunnen bijwonen.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Taken van de coördinatoren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De coördinator: </w:t>
      </w:r>
    </w:p>
    <w:p w:rsidR="00035132" w:rsidRPr="00640041" w:rsidRDefault="00B54D5A" w:rsidP="00B06C40">
      <w:pPr>
        <w:numPr>
          <w:ilvl w:val="0"/>
          <w:numId w:val="19"/>
        </w:numPr>
        <w:spacing w:after="0" w:line="288" w:lineRule="auto"/>
        <w:ind w:left="340" w:hanging="340"/>
      </w:pPr>
      <w:r>
        <w:t xml:space="preserve">vertegenwoordigt de fractie op vergaderingen van </w:t>
      </w:r>
      <w:proofErr w:type="spellStart"/>
      <w:r>
        <w:t>CvdR</w:t>
      </w:r>
      <w:proofErr w:type="spellEnd"/>
      <w:r>
        <w:t xml:space="preserve">-coördinatoren; </w:t>
      </w:r>
    </w:p>
    <w:p w:rsidR="00035132" w:rsidRPr="00640041" w:rsidRDefault="00B54D5A" w:rsidP="00B06C40">
      <w:pPr>
        <w:numPr>
          <w:ilvl w:val="0"/>
          <w:numId w:val="19"/>
        </w:numPr>
        <w:spacing w:after="0" w:line="288" w:lineRule="auto"/>
        <w:ind w:left="340" w:hanging="340"/>
      </w:pPr>
      <w:r>
        <w:t xml:space="preserve">voert het woord namens de fractie </w:t>
      </w:r>
      <w:proofErr w:type="spellStart"/>
      <w:r>
        <w:t>Renew</w:t>
      </w:r>
      <w:proofErr w:type="spellEnd"/>
      <w:r>
        <w:t xml:space="preserve"> Europe in de relevante </w:t>
      </w:r>
      <w:proofErr w:type="spellStart"/>
      <w:r>
        <w:t>CvdR</w:t>
      </w:r>
      <w:proofErr w:type="spellEnd"/>
      <w:r>
        <w:t xml:space="preserve">-commissie; </w:t>
      </w:r>
    </w:p>
    <w:p w:rsidR="00035132" w:rsidRPr="00640041" w:rsidRDefault="00B54D5A" w:rsidP="00B06C40">
      <w:pPr>
        <w:numPr>
          <w:ilvl w:val="0"/>
          <w:numId w:val="19"/>
        </w:numPr>
        <w:spacing w:after="0" w:line="288" w:lineRule="auto"/>
        <w:ind w:left="340" w:hanging="340"/>
      </w:pPr>
      <w:r>
        <w:t xml:space="preserve">fungeert als voorzitter tijdens vergaderingen van de fractie die dienen als voorbereiding op vergaderingen van </w:t>
      </w:r>
      <w:proofErr w:type="spellStart"/>
      <w:r>
        <w:t>CvdR</w:t>
      </w:r>
      <w:proofErr w:type="spellEnd"/>
      <w:r>
        <w:t xml:space="preserve">-commissies; </w:t>
      </w:r>
    </w:p>
    <w:p w:rsidR="00035132" w:rsidRPr="00640041" w:rsidRDefault="00B54D5A" w:rsidP="00B06C40">
      <w:pPr>
        <w:numPr>
          <w:ilvl w:val="0"/>
          <w:numId w:val="19"/>
        </w:numPr>
        <w:spacing w:after="0" w:line="288" w:lineRule="auto"/>
        <w:ind w:left="340" w:hanging="340"/>
      </w:pPr>
      <w:r>
        <w:lastRenderedPageBreak/>
        <w:t>ziet toe op de ben</w:t>
      </w:r>
      <w:r w:rsidR="008C4D9E">
        <w:t>oeming van schaduwrapporteurs;</w:t>
      </w:r>
    </w:p>
    <w:p w:rsidR="00035132" w:rsidRPr="00640041" w:rsidRDefault="00B54D5A" w:rsidP="00B06C40">
      <w:pPr>
        <w:numPr>
          <w:ilvl w:val="0"/>
          <w:numId w:val="19"/>
        </w:numPr>
        <w:spacing w:after="0" w:line="288" w:lineRule="auto"/>
        <w:ind w:left="340" w:hanging="340"/>
      </w:pPr>
      <w:r>
        <w:t xml:space="preserve">brengt verslag uit aan de fractie over de lopende werkzaamheden; adviseert de fractie over een gemeenschappelijk standpunt voor discussies tijdens de zitting, vestigt de aandacht op belangrijke of gevoelige kwesties; </w:t>
      </w:r>
    </w:p>
    <w:p w:rsidR="00035132" w:rsidRPr="00640041" w:rsidRDefault="00B54D5A" w:rsidP="00B06C40">
      <w:pPr>
        <w:numPr>
          <w:ilvl w:val="0"/>
          <w:numId w:val="19"/>
        </w:numPr>
        <w:spacing w:after="0" w:line="288" w:lineRule="auto"/>
        <w:ind w:left="340" w:hanging="340"/>
      </w:pPr>
      <w:r>
        <w:t xml:space="preserve">onderhoudt contacten met leden van </w:t>
      </w:r>
      <w:proofErr w:type="spellStart"/>
      <w:r>
        <w:t>Renew</w:t>
      </w:r>
      <w:proofErr w:type="spellEnd"/>
      <w:r>
        <w:t xml:space="preserve"> Europe in andere vergaderingen die verantwoordelijk zijn voor dezelfde beleidsterreinen.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De coördinator en adjunct-coördinator worden ondersteund door het fractiesecretariaat.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17 </w:t>
      </w:r>
    </w:p>
    <w:p w:rsidR="00035132" w:rsidRPr="00640041" w:rsidRDefault="00B54D5A" w:rsidP="00B06C40">
      <w:pPr>
        <w:keepNext/>
        <w:spacing w:after="0" w:line="288" w:lineRule="auto"/>
        <w:ind w:left="0" w:firstLine="0"/>
      </w:pPr>
      <w:r>
        <w:t xml:space="preserve">Verkiezing van de coördinatoren </w:t>
      </w:r>
    </w:p>
    <w:p w:rsidR="00035132" w:rsidRPr="00640041" w:rsidRDefault="00B54D5A" w:rsidP="00B06C40">
      <w:pPr>
        <w:spacing w:after="0" w:line="288" w:lineRule="auto"/>
        <w:ind w:left="0" w:firstLine="0"/>
      </w:pPr>
      <w:r>
        <w:t xml:space="preserve">De coördinatoren en adjunct-coördinatoren worden gekozen door de fractie voor de duur van een halve </w:t>
      </w:r>
      <w:proofErr w:type="spellStart"/>
      <w:r>
        <w:t>mandaatsperiode</w:t>
      </w:r>
      <w:proofErr w:type="spellEnd"/>
      <w:r>
        <w:t xml:space="preserve"> van het </w:t>
      </w:r>
      <w:proofErr w:type="spellStart"/>
      <w:r>
        <w:t>CvdR</w:t>
      </w:r>
      <w:proofErr w:type="spellEnd"/>
      <w:r>
        <w:t xml:space="preserve">, aan het begin van een nieuwe </w:t>
      </w:r>
      <w:proofErr w:type="spellStart"/>
      <w:r>
        <w:t>mandaatsperiode</w:t>
      </w:r>
      <w:proofErr w:type="spellEnd"/>
      <w:r>
        <w:t xml:space="preserve"> en halverwege de </w:t>
      </w:r>
      <w:proofErr w:type="spellStart"/>
      <w:r>
        <w:t>mandaatsperiode</w:t>
      </w:r>
      <w:proofErr w:type="spellEnd"/>
      <w:r>
        <w:t xml:space="preserve">. Zij worden gekozen met relatieve meerderheid van stemmen, op voorwaarde dat het quorum bereikt is. Voor functies waarvoor er slechts één kandidaat is, wordt de verkiezing bij acclamatie gehouden. Wanneer een coördinator en een adjunct-coördinator beiden verhinderd zijn een vergadering bij te wonen, kan een ander lid de fractie vertegenwoordigen in de coördinatorenvergadering van de betreffende </w:t>
      </w:r>
      <w:proofErr w:type="spellStart"/>
      <w:r>
        <w:t>CvdR</w:t>
      </w:r>
      <w:proofErr w:type="spellEnd"/>
      <w:r>
        <w:t xml:space="preserve">-commissie.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t xml:space="preserve">HOOFDSTUK VI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Organisatie van de werkzaamheden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Vergaderingen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18 </w:t>
      </w:r>
    </w:p>
    <w:p w:rsidR="00035132" w:rsidRPr="00640041" w:rsidRDefault="00B54D5A" w:rsidP="00B06C40">
      <w:pPr>
        <w:numPr>
          <w:ilvl w:val="0"/>
          <w:numId w:val="22"/>
        </w:numPr>
        <w:spacing w:after="0" w:line="288" w:lineRule="auto"/>
        <w:ind w:left="454" w:hanging="454"/>
      </w:pPr>
      <w:r>
        <w:t xml:space="preserve">De fractie komt in principe vóór iedere zitting van het </w:t>
      </w:r>
      <w:proofErr w:type="spellStart"/>
      <w:r>
        <w:t>CvdR</w:t>
      </w:r>
      <w:proofErr w:type="spellEnd"/>
      <w:r>
        <w:t xml:space="preserve"> bijeen op uitnodiging van haar voorzitter, die de ontwerpagenda vaststelt.</w:t>
      </w:r>
    </w:p>
    <w:p w:rsidR="00035132" w:rsidRPr="00640041" w:rsidRDefault="00B54D5A" w:rsidP="00B06C40">
      <w:pPr>
        <w:numPr>
          <w:ilvl w:val="0"/>
          <w:numId w:val="22"/>
        </w:numPr>
        <w:spacing w:after="0" w:line="288" w:lineRule="auto"/>
        <w:ind w:left="454" w:hanging="454"/>
      </w:pPr>
      <w:r>
        <w:t xml:space="preserve">De voorzitter kan te allen tijde de fractie in buitengewone vergadering bijeenroepen, in overeenstemming met de organisatorische en financiële regels van het </w:t>
      </w:r>
      <w:proofErr w:type="spellStart"/>
      <w:r>
        <w:t>CvdR</w:t>
      </w:r>
      <w:proofErr w:type="spellEnd"/>
      <w:r>
        <w:t xml:space="preserve">, en doet dit eveneens op verzoek van het bureau of een derde van de fractieleden. </w:t>
      </w:r>
    </w:p>
    <w:p w:rsidR="00035132" w:rsidRPr="00640041" w:rsidRDefault="00B54D5A" w:rsidP="00B06C40">
      <w:pPr>
        <w:numPr>
          <w:ilvl w:val="0"/>
          <w:numId w:val="22"/>
        </w:numPr>
        <w:spacing w:after="0" w:line="288" w:lineRule="auto"/>
        <w:ind w:left="454" w:hanging="454"/>
      </w:pPr>
      <w:r>
        <w:t xml:space="preserve">Ieder lid kan verzoeken een bepaald punt op de agenda van een fractievergadering te plaatsen.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19 </w:t>
      </w:r>
    </w:p>
    <w:p w:rsidR="00035132" w:rsidRPr="00640041" w:rsidRDefault="00B54D5A" w:rsidP="00B06C40">
      <w:pPr>
        <w:numPr>
          <w:ilvl w:val="0"/>
          <w:numId w:val="23"/>
        </w:numPr>
        <w:spacing w:after="0" w:line="288" w:lineRule="auto"/>
        <w:ind w:left="454" w:hanging="454"/>
      </w:pPr>
      <w:r>
        <w:t xml:space="preserve">De voorzitter kan gastsprekers en/of waarnemers uitnodigen om deel te nemen aan een gewone of buitengewone fractievergadering; </w:t>
      </w:r>
    </w:p>
    <w:p w:rsidR="00035132" w:rsidRPr="00640041" w:rsidRDefault="00B54D5A" w:rsidP="00B06C40">
      <w:pPr>
        <w:numPr>
          <w:ilvl w:val="0"/>
          <w:numId w:val="23"/>
        </w:numPr>
        <w:spacing w:after="0" w:line="288" w:lineRule="auto"/>
        <w:ind w:left="454" w:hanging="454"/>
      </w:pPr>
      <w:r>
        <w:t xml:space="preserve">De werkzaamheden van de fractie en haar verschillende organen worden niet openbaar verricht.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Stemming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20 </w:t>
      </w:r>
    </w:p>
    <w:p w:rsidR="00035132" w:rsidRPr="00640041" w:rsidRDefault="00B54D5A" w:rsidP="00B06C40">
      <w:pPr>
        <w:spacing w:after="0" w:line="288" w:lineRule="auto"/>
        <w:ind w:left="0" w:firstLine="0"/>
      </w:pPr>
      <w:r>
        <w:t xml:space="preserve">De fractie neemt besluiten bij eenvoudige meerderheid van de uitgebrachte stemmen, tenzij in haar reglement anders wordt bepaald.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21 </w:t>
      </w:r>
    </w:p>
    <w:p w:rsidR="00035132" w:rsidRPr="00640041" w:rsidRDefault="008C4D9E" w:rsidP="00B06C40">
      <w:pPr>
        <w:spacing w:after="0" w:line="288" w:lineRule="auto"/>
        <w:ind w:left="0" w:firstLine="0"/>
      </w:pPr>
      <w:r>
        <w:t>Ieder lid heeft één stem.</w:t>
      </w:r>
      <w:bookmarkStart w:id="0" w:name="_GoBack"/>
      <w:bookmarkEnd w:id="0"/>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22 </w:t>
      </w:r>
    </w:p>
    <w:p w:rsidR="00035132" w:rsidRPr="00640041" w:rsidRDefault="00B54D5A" w:rsidP="00B06C40">
      <w:pPr>
        <w:spacing w:after="0" w:line="288" w:lineRule="auto"/>
        <w:ind w:left="0" w:firstLine="0"/>
      </w:pPr>
      <w:r>
        <w:t xml:space="preserve">Het quorum is bereikt wanneer een derde van de leden aanwezig is.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Tenzij in dit reglement is bepaald dat een quorum vereist is, zijn alle beslissingen geldig ongeacht het aantal stemmers, op voorwaarde dat de voorzitter, voordat de stemming begint, niet door een lid is gevraagd om het aantal aanwezigen vast te stellen. Indien wordt vastgesteld dat het quorum niet is bereikt, wordt de stemming uitgesteld totdat het quorum tijdens dezelfde vergadering wordt bereikt. Indien dit niet het geval is, wordt de zaak doorverwezen naar het bureau om te beslissen of het op de agenda van de volgende vergadering wordt geplaatst, of dat het voorstel wordt gewijzigd, of dat er op een later tijdstip via een schriftelijke procedure wordt gestemd.</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HOOFDSTUK VII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Het secretariaat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De algemeen secretaris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23 </w:t>
      </w:r>
    </w:p>
    <w:p w:rsidR="00035132" w:rsidRPr="00640041" w:rsidRDefault="00B54D5A" w:rsidP="00B06C40">
      <w:pPr>
        <w:keepNext/>
        <w:spacing w:after="0" w:line="288" w:lineRule="auto"/>
        <w:ind w:left="0" w:firstLine="0"/>
      </w:pPr>
      <w:r>
        <w:t xml:space="preserve">Taken van de algemeen secretaris </w:t>
      </w:r>
    </w:p>
    <w:p w:rsidR="00035132" w:rsidRPr="00640041" w:rsidRDefault="00B54D5A" w:rsidP="00B06C40">
      <w:pPr>
        <w:numPr>
          <w:ilvl w:val="0"/>
          <w:numId w:val="19"/>
        </w:numPr>
        <w:spacing w:after="0" w:line="288" w:lineRule="auto"/>
        <w:ind w:left="340" w:hanging="340"/>
      </w:pPr>
      <w:r>
        <w:t xml:space="preserve">De algemeen secretaris is verantwoordelijk voor de vaststelling en uitvoering van de strategie en het functioneren van het secretariaat, alsook voor de tenuitvoerlegging van de besluiten die door de fractie, het bureau of de gekozen fractievertegenwoordigers zijn genomen. </w:t>
      </w:r>
    </w:p>
    <w:p w:rsidR="00035132" w:rsidRPr="00640041" w:rsidRDefault="00B54D5A" w:rsidP="00B06C40">
      <w:pPr>
        <w:numPr>
          <w:ilvl w:val="0"/>
          <w:numId w:val="19"/>
        </w:numPr>
        <w:spacing w:after="0" w:line="288" w:lineRule="auto"/>
        <w:ind w:left="340" w:hanging="340"/>
      </w:pPr>
      <w:r>
        <w:t xml:space="preserve">De algemeen secretaris staat aan het hoofd van het fractiesecretariaat. Hij of zij is verantwoordelijk voor het waarborgen van een motiverende en veilige werkomgeving voor de medewerkers, en zorgt dan ook voor duidelijke functieomschrijvingen en mogelijkheden voor loopbaanontwikkeling, binnen de middelen waarover de fractie beschikt.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t xml:space="preserve">Artikel 24 </w:t>
      </w:r>
    </w:p>
    <w:p w:rsidR="00035132" w:rsidRPr="00640041" w:rsidRDefault="00B54D5A" w:rsidP="00B06C40">
      <w:pPr>
        <w:spacing w:after="0" w:line="288" w:lineRule="auto"/>
        <w:ind w:left="57" w:firstLine="0"/>
      </w:pPr>
      <w:r>
        <w:t xml:space="preserve">Benoeming van de algemeen secretaris </w:t>
      </w:r>
    </w:p>
    <w:p w:rsidR="00035132" w:rsidRPr="00640041" w:rsidRDefault="00B54D5A" w:rsidP="00B06C40">
      <w:pPr>
        <w:spacing w:after="0" w:line="288" w:lineRule="auto"/>
        <w:ind w:left="57" w:firstLine="0"/>
      </w:pPr>
      <w:r>
        <w:t xml:space="preserve">De algemeen secretaris wordt op voorstel van het bureau benoemd door de fractie na een selectieprocedure waarbij de meest geschikte kandidaat voor de functie als bedoeld in artikel 23 wordt aangewezen. De algemeen secretaris zet zich in voor de politieke doelstellingen van de fractie. De voorzitter verzoekt de secretaris-generaal van het </w:t>
      </w:r>
      <w:proofErr w:type="spellStart"/>
      <w:r>
        <w:t>CvdR</w:t>
      </w:r>
      <w:proofErr w:type="spellEnd"/>
      <w:r>
        <w:t xml:space="preserve"> om de voorgedragen kandidaat overeenkomstig het Statuut van de ambtenaren van de EU en de uitvoeringsbepalingen van het </w:t>
      </w:r>
      <w:proofErr w:type="spellStart"/>
      <w:r>
        <w:t>CvdR</w:t>
      </w:r>
      <w:proofErr w:type="spellEnd"/>
      <w:r>
        <w:t xml:space="preserve"> in dienst te nemen. </w:t>
      </w:r>
    </w:p>
    <w:p w:rsidR="00035132" w:rsidRPr="00640041" w:rsidRDefault="00035132" w:rsidP="00B06C40">
      <w:pPr>
        <w:spacing w:after="0" w:line="288" w:lineRule="auto"/>
        <w:ind w:left="0" w:firstLine="0"/>
        <w:jc w:val="left"/>
      </w:pPr>
    </w:p>
    <w:p w:rsidR="00035132" w:rsidRPr="00B06C40" w:rsidRDefault="00B54D5A" w:rsidP="00B06C40">
      <w:pPr>
        <w:keepNext/>
        <w:spacing w:after="0" w:line="288" w:lineRule="auto"/>
        <w:ind w:left="0" w:firstLine="0"/>
        <w:jc w:val="left"/>
      </w:pPr>
      <w:r>
        <w:lastRenderedPageBreak/>
        <w:t xml:space="preserve">Medewerkers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line="288" w:lineRule="auto"/>
        <w:ind w:left="0" w:firstLine="0"/>
      </w:pPr>
      <w:r>
        <w:t xml:space="preserve">Artikel 25 </w:t>
      </w:r>
    </w:p>
    <w:p w:rsidR="00035132" w:rsidRPr="00640041" w:rsidRDefault="00B54D5A" w:rsidP="00B06C40">
      <w:pPr>
        <w:spacing w:line="288" w:lineRule="auto"/>
        <w:ind w:left="0" w:firstLine="0"/>
      </w:pPr>
      <w:r>
        <w:t xml:space="preserve">Taken van de medewerkers van het secretariaat: </w:t>
      </w:r>
    </w:p>
    <w:p w:rsidR="00035132" w:rsidRPr="00640041" w:rsidRDefault="0004052D" w:rsidP="00B06C40">
      <w:pPr>
        <w:numPr>
          <w:ilvl w:val="0"/>
          <w:numId w:val="19"/>
        </w:numPr>
        <w:spacing w:after="0" w:line="288" w:lineRule="auto"/>
        <w:ind w:left="340" w:hanging="340"/>
      </w:pPr>
      <w:r>
        <w:t xml:space="preserve">politiek advies geven, operationele en administratieve ondersteuning aan de fractie verlenen, met name met het oog op de verwezenlijking van de in artikel 2 genoemde doelstellingen; </w:t>
      </w:r>
    </w:p>
    <w:p w:rsidR="00035132" w:rsidRPr="00640041" w:rsidRDefault="0004052D" w:rsidP="00B06C40">
      <w:pPr>
        <w:numPr>
          <w:ilvl w:val="0"/>
          <w:numId w:val="19"/>
        </w:numPr>
        <w:spacing w:after="0" w:line="288" w:lineRule="auto"/>
        <w:ind w:left="340" w:hanging="340"/>
      </w:pPr>
      <w:r>
        <w:t xml:space="preserve">de leden van de fractie bijstaan bij de voorbereiding van hun werk voor het </w:t>
      </w:r>
      <w:proofErr w:type="spellStart"/>
      <w:r>
        <w:t>CvdR</w:t>
      </w:r>
      <w:proofErr w:type="spellEnd"/>
      <w: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t xml:space="preserve">Artikel 26 </w:t>
      </w:r>
    </w:p>
    <w:p w:rsidR="00035132" w:rsidRPr="00640041" w:rsidRDefault="00B54D5A" w:rsidP="00B06C40">
      <w:pPr>
        <w:keepNext/>
        <w:spacing w:line="288" w:lineRule="auto"/>
        <w:ind w:left="-5" w:right="1"/>
      </w:pPr>
      <w:r>
        <w:t xml:space="preserve">Benoeming van medewerkers en beëindiging van hun contract: </w:t>
      </w:r>
    </w:p>
    <w:p w:rsidR="00035132" w:rsidRPr="00640041" w:rsidRDefault="00B54D5A" w:rsidP="00B06C40">
      <w:pPr>
        <w:numPr>
          <w:ilvl w:val="0"/>
          <w:numId w:val="19"/>
        </w:numPr>
        <w:spacing w:after="0" w:line="288" w:lineRule="auto"/>
        <w:ind w:left="340" w:hanging="340"/>
      </w:pPr>
      <w:r>
        <w:t xml:space="preserve">Medewerkers worden door de voorzitter benoemd op voorstel van een selectiecomité bestaande uit de algemeen secretaris en ten minste één lid, dat de voorzitter of een door de voorzitter gedelegeerd lid kan zijn. Overeenkomstig de aanwervingsprocedures van het </w:t>
      </w:r>
      <w:proofErr w:type="spellStart"/>
      <w:r>
        <w:t>CvdR</w:t>
      </w:r>
      <w:proofErr w:type="spellEnd"/>
      <w:r>
        <w:t xml:space="preserve"> kunnen personeelsvertegenwoordigers van het </w:t>
      </w:r>
      <w:proofErr w:type="spellStart"/>
      <w:r>
        <w:t>CvdR</w:t>
      </w:r>
      <w:proofErr w:type="spellEnd"/>
      <w:r>
        <w:t xml:space="preserve"> die losstaan van de groep, deel uitmaken van het panel. De voorzitter kan het bureau of de fractie raadplegen alvorens de secretaris-generaal van het </w:t>
      </w:r>
      <w:proofErr w:type="spellStart"/>
      <w:r>
        <w:t>CvdR</w:t>
      </w:r>
      <w:proofErr w:type="spellEnd"/>
      <w:r>
        <w:t xml:space="preserve"> in kennis te stellen van de voorgedragen kandidaat.</w:t>
      </w:r>
    </w:p>
    <w:p w:rsidR="00035132" w:rsidRPr="00640041" w:rsidRDefault="00B54D5A" w:rsidP="00B06C40">
      <w:pPr>
        <w:numPr>
          <w:ilvl w:val="0"/>
          <w:numId w:val="19"/>
        </w:numPr>
        <w:spacing w:after="0" w:line="288" w:lineRule="auto"/>
        <w:ind w:left="340" w:hanging="340"/>
      </w:pPr>
      <w:r>
        <w:t xml:space="preserve">De fractie steunt een open en inclusieve werkomgeving en beschermt tegen discriminatie op welke grond dan ook, bijv. geslacht, ras, huidskleur, etnische of sociale afkomst, genetische kenmerken, taal, godsdienst of geloofsovertuiging, het behoren tot een nationale minderheid, vermogen, geboorte, handicap, leeftijd, seksuele geaardheid of genderidentiteit.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Overeenkomstig het Statuut van de ambtenaren van de EU en de uitvoeringsbepalingen van het </w:t>
      </w:r>
      <w:proofErr w:type="spellStart"/>
      <w:r>
        <w:t>CvdR</w:t>
      </w:r>
      <w:proofErr w:type="spellEnd"/>
      <w:r>
        <w:t xml:space="preserve"> worden medewerkers van de fracties voor onbepaalde tijd aangeworven, na een proefperiode. Overeenkomstig het Ambtenarenstatuut en op voorstel van de algemeen secretaris van de fractie kan de voorzitter de secretaris-generaal van het </w:t>
      </w:r>
      <w:proofErr w:type="spellStart"/>
      <w:r>
        <w:t>CvdR</w:t>
      </w:r>
      <w:proofErr w:type="spellEnd"/>
      <w:r>
        <w:t xml:space="preserve"> verzoeken het contract van een medewerker op te zeggen. De voorzitter kan het bureau van de fractie om goedkeuring vragen. Naar analogie met het bepaalde in artikel 24 en overeenkomstig het Statuut van de ambtenaren van de EU en de uitvoeringsbepalingen van het </w:t>
      </w:r>
      <w:proofErr w:type="spellStart"/>
      <w:r>
        <w:t>CvdR</w:t>
      </w:r>
      <w:proofErr w:type="spellEnd"/>
      <w:r>
        <w:t xml:space="preserve"> kan het contract van de algemeen secretaris van de fractie op voorstel van het bureau door de fractie worden opgezegd, mits een meerderheid van de fractieleden daarmee instemt.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Artikel 27 </w:t>
      </w:r>
    </w:p>
    <w:p w:rsidR="00035132" w:rsidRPr="00640041" w:rsidRDefault="00B54D5A" w:rsidP="00B06C40">
      <w:pPr>
        <w:spacing w:after="0" w:line="288" w:lineRule="auto"/>
        <w:ind w:left="0" w:firstLine="0"/>
      </w:pPr>
      <w:r>
        <w:t xml:space="preserve">Iedere fractiemedewerker verplicht zich tot absolute loyaliteit jegens de fractie en vooral tot raadpleging, indien noodzakelijk, van de algemeen secretaris of het relevante lid van de fractie </w:t>
      </w:r>
      <w:proofErr w:type="spellStart"/>
      <w:r>
        <w:t>Renew</w:t>
      </w:r>
      <w:proofErr w:type="spellEnd"/>
      <w:r>
        <w:t xml:space="preserve"> Europe wanneer hij of zij instructies van iemand van buiten de fractie ontvangt.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lastRenderedPageBreak/>
        <w:t xml:space="preserve">HOOFDSTUK VIII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Interpretatie en wijziging van het huishoudelijk reglement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28 </w:t>
      </w:r>
    </w:p>
    <w:p w:rsidR="00035132" w:rsidRPr="00640041" w:rsidRDefault="00B54D5A" w:rsidP="00B06C40">
      <w:pPr>
        <w:spacing w:after="0" w:line="288" w:lineRule="auto"/>
        <w:ind w:left="0" w:firstLine="0"/>
      </w:pPr>
      <w:r>
        <w:t xml:space="preserve">De fractievoorzitter dient twijfel weg te nemen over de toepassing en de interpretatie van het reglement. In het geval van een ernstig meningsverschil dient hij of zij de kwestie voor te leggen aan het bureau. Op voorstel van het bureau dient de fractie dan het geschil te beslechten.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29 </w:t>
      </w:r>
    </w:p>
    <w:p w:rsidR="00035132" w:rsidRPr="00640041" w:rsidRDefault="00B54D5A" w:rsidP="00B06C40">
      <w:pPr>
        <w:spacing w:after="0" w:line="288" w:lineRule="auto"/>
        <w:ind w:left="0" w:firstLine="0"/>
      </w:pPr>
      <w:r>
        <w:t xml:space="preserve">Ieder voorstel tot wijziging van dit reglement moet tijdens een fractievergadering ter goedkeuring worden voorgelegd aan de fractie. De leden worden ten minste tien dagen van tevoren op de hoogte gesteld van het voorstel.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Het secretariaat verstrekt een exemplaar van het huishoudelijk reglement aan de leden en de plaatsvervangers bij hun toetreding tot de fractie, of te allen tijde op verzoek van een lid of plaatsvervanger van de fractie. Het secretariaat zorgt ervoor dat de meest recente versie van het huishoudelijk reglement op de website van de fractie beschikbaar is voor het publiek.</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Einde van het huishoudelijk reglement van </w:t>
      </w:r>
      <w:proofErr w:type="spellStart"/>
      <w:r>
        <w:t>Renew</w:t>
      </w:r>
      <w:proofErr w:type="spellEnd"/>
      <w:r>
        <w:t xml:space="preserve"> Europe </w:t>
      </w:r>
    </w:p>
    <w:sectPr w:rsidR="00035132" w:rsidRPr="00640041" w:rsidSect="00B06C40">
      <w:headerReference w:type="even" r:id="rId9"/>
      <w:headerReference w:type="default" r:id="rId10"/>
      <w:footerReference w:type="default" r:id="rId11"/>
      <w:headerReference w:type="first" r:id="rId12"/>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Huishoudelijk reglement — fractie </w:t>
    </w:r>
    <w:proofErr w:type="spellStart"/>
    <w:r>
      <w:rPr>
        <w:rFonts w:ascii="Arial" w:hAnsi="Arial"/>
        <w:sz w:val="18"/>
        <w:szCs w:val="18"/>
      </w:rPr>
      <w:t>Renew</w:t>
    </w:r>
    <w:proofErr w:type="spellEnd"/>
    <w:r>
      <w:rPr>
        <w:rFonts w:ascii="Arial" w:hAnsi="Arial"/>
        <w:sz w:val="18"/>
        <w:szCs w:val="18"/>
      </w:rPr>
      <w:t xml:space="preserve"> Europe — </w:t>
    </w:r>
    <w:proofErr w:type="spellStart"/>
    <w:r>
      <w:rPr>
        <w:rFonts w:ascii="Arial" w:hAnsi="Arial"/>
        <w:sz w:val="18"/>
        <w:szCs w:val="18"/>
      </w:rPr>
      <w:t>herziene</w:t>
    </w:r>
    <w:proofErr w:type="spellEnd"/>
    <w:r>
      <w:rPr>
        <w:rFonts w:ascii="Arial" w:hAnsi="Arial"/>
        <w:sz w:val="18"/>
        <w:szCs w:val="18"/>
      </w:rPr>
      <w:t xml:space="preserve"> versie van 3 februari 2020 </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8C4D9E">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8C4D9E">
      <w:rPr>
        <w:rFonts w:ascii="Arial Narrow" w:hAnsi="Arial Narrow"/>
        <w:noProof/>
        <w:sz w:val="18"/>
        <w:szCs w:val="18"/>
      </w:rPr>
      <w:t>10</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Wanneer de taalversies verschillen, heeft de Engelse versie voorrang.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57216"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xmlns:a="http://schemas.openxmlformats.org/drawingml/2006/main" xmlns:pic="http://schemas.openxmlformats.org/drawingml/2006/picture">
          <w:pict>
            <v:group id="Group 10972" style="position:absolute;margin-left:158.65pt;margin-top:36pt;width:294.7pt;height:104.15pt;z-index:251657216;mso-position-horizontal-relative:page;mso-position-vertical-relative:page" coordsize="37426,13227" o:spid="_x0000_s10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974" style="position:absolute;top:3321;width:22129;height:9906;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3YoLIAAAA3gAAAA8AAABkcnMvZG93bnJldi54bWxET01PwkAQvZvwHzZD4sXAVgWBykKUaMLB&#10;mFhM5Djsjm2lO1u7K638epbExNu8vM+ZLztbiQM1vnSs4HqYgCDWzpScK3jfPA+mIHxANlg5JgW/&#10;5GG56F3MMTWu5Tc6ZCEXMYR9igqKEOpUSq8LsuiHriaO3KdrLIYIm1yaBtsYbit5kyR30mLJsaHA&#10;mlYF6X32YxV86e/xUe8mT615fJ1td+OPl6v9rVKX/e7hHkSgLvyL/9xrE+cns8kIzu/EG+TiB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od2KCyAAAAN4AAAAPAAAAAAAAAAAA&#10;AAAAAJ8CAABkcnMvZG93bnJldi54bWxQSwUGAAAAAAQABAD3AAAAlAMAAAAA&#10;">
                <v:imagedata o:title="" r:id="rId3"/>
              </v:shape>
              <v:shape id="Picture 10973" style="position:absolute;left:22129;width:15297;height:13227;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Mht/FAAAA3gAAAA8AAABkcnMvZG93bnJldi54bWxET01rAjEQvRf6H8IUvBRNrFTXrVFsoeDF&#10;g6uIx3Ez7oZuJssm6vbfN4VCb/N4n7NY9a4RN+qC9axhPFIgiEtvLFcaDvvPYQYiRGSDjWfS8E0B&#10;VsvHhwXmxt95R7ciViKFcMhRQx1jm0sZypochpFviRN38Z3DmGBXSdPhPYW7Rr4oNZUOLaeGGlv6&#10;qKn8Kq5Og82OKhaTc/b+ut1SFZ439nLyWg+e+vUbiEh9/Bf/uTcmzVfz2QR+30k3yO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zIbfxQAAAN4AAAAPAAAAAAAAAAAAAAAA&#10;AJ8CAABkcnMvZG93bnJldi54bWxQSwUGAAAAAAQABAD3AAAAkQMAAAAA&#10;">
                <v:imagedata o:title="" r:id="rId4"/>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8C4D9E" w:rsidP="00B06C40">
    <w:pPr>
      <w:spacing w:after="0" w:line="259" w:lineRule="auto"/>
      <w:ind w:left="0" w:right="1132" w:firstLine="0"/>
      <w:jc w:val="right"/>
    </w:pPr>
    <w:r w:rsidRPr="00F51D39">
      <w:rPr>
        <w:noProof/>
      </w:rPr>
      <w:drawing>
        <wp:inline distT="0" distB="0" distL="0" distR="0" wp14:anchorId="17DB550F" wp14:editId="545AD772">
          <wp:extent cx="1800000" cy="1558636"/>
          <wp:effectExtent l="0" t="0" r="0" b="3810"/>
          <wp:docPr id="1" name="Picture 1" descr="C:\Users\mreg\Music\New LOGO CoR\Logo\logo_CoR-vertical-positive-nl-quadri_MR.jpg" title="CoRLogo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nl-quadri_M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558636"/>
                  </a:xfrm>
                  <a:prstGeom prst="rect">
                    <a:avLst/>
                  </a:prstGeom>
                  <a:noFill/>
                  <a:ln>
                    <a:noFill/>
                  </a:ln>
                </pic:spPr>
              </pic:pic>
            </a:graphicData>
          </a:graphic>
        </wp:inline>
      </w:drawing>
    </w:r>
    <w:r w:rsidR="00640041">
      <w:rPr>
        <w:noProof/>
        <w:lang w:val="en-GB"/>
      </w:rPr>
      <w:drawing>
        <wp:anchor distT="0" distB="0" distL="114300" distR="114300" simplePos="0" relativeHeight="251659264" behindDoc="0" locked="0" layoutInCell="1" allowOverlap="1" wp14:anchorId="2BF07C05" wp14:editId="43D291B9">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60288"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xmlns:pic="http://schemas.openxmlformats.org/drawingml/2006/picture"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0916" style="width:294.7pt;height:104.15pt;position:absolute;mso-position-horizontal-relative:page;mso-position-horizontal:absolute;margin-left:158.65pt;mso-position-vertical-relative:page;margin-top:36pt;" coordsize="37426,13227">
              <v:shape id="Picture 10918" style="position:absolute;width:22129;height:9906;left:0;top:3321;" filled="f">
                <v:imagedata r:id="rId8"/>
              </v:shape>
              <v:shape id="Picture 10917" style="position:absolute;width:15297;height:13227;left:22129;top:0;" filled="f">
                <v:imagedata r:id="rId9"/>
              </v:shape>
              <w10:wrap type="squar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san Sexton Hayden">
    <w15:presenceInfo w15:providerId="None" w15:userId="Susan Sexton Hayd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124C54"/>
    <w:rsid w:val="001B5690"/>
    <w:rsid w:val="00286A73"/>
    <w:rsid w:val="002B2600"/>
    <w:rsid w:val="003D5B14"/>
    <w:rsid w:val="004D7A63"/>
    <w:rsid w:val="004E360E"/>
    <w:rsid w:val="00544ADB"/>
    <w:rsid w:val="00632C3E"/>
    <w:rsid w:val="00640041"/>
    <w:rsid w:val="006F51F4"/>
    <w:rsid w:val="006F57D1"/>
    <w:rsid w:val="00721119"/>
    <w:rsid w:val="00864F4D"/>
    <w:rsid w:val="008A35FF"/>
    <w:rsid w:val="008A6C39"/>
    <w:rsid w:val="008C4D9E"/>
    <w:rsid w:val="00A632E4"/>
    <w:rsid w:val="00AA7666"/>
    <w:rsid w:val="00B06C40"/>
    <w:rsid w:val="00B54D5A"/>
    <w:rsid w:val="00C43712"/>
    <w:rsid w:val="00C62746"/>
    <w:rsid w:val="00C9069C"/>
    <w:rsid w:val="00D166D0"/>
    <w:rsid w:val="00FC2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 Id="rId9" Type="http://schemas.openxmlformats.org/officeDocument/2006/relationships/image" Target="media/image10.jp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3T5AXJEHYTWU-518926207-2935</_dlc_DocId>
    <_dlc_DocIdUrl xmlns="0b452354-65a4-4dd6-8824-e6b830247e3e">
      <Url>http://dm2016/cor/2020/_layouts/15/DocIdRedir.aspx?ID=3T5AXJEHYTWU-518926207-2935</Url>
      <Description>3T5AXJEHYTWU-518926207-2935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2020-04-24T12:00:00+00:00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7E0F9-5C2E-4D95-AA8D-A6F55FA82DA1}"/>
</file>

<file path=customXml/itemProps2.xml><?xml version="1.0" encoding="utf-8"?>
<ds:datastoreItem xmlns:ds="http://schemas.openxmlformats.org/officeDocument/2006/customXml" ds:itemID="{D924AE68-E849-46C8-BD54-CCE1E72999AA}"/>
</file>

<file path=customXml/itemProps3.xml><?xml version="1.0" encoding="utf-8"?>
<ds:datastoreItem xmlns:ds="http://schemas.openxmlformats.org/officeDocument/2006/customXml" ds:itemID="{D352FA3A-6C67-48AA-ACE3-46232E0D1FC7}"/>
</file>

<file path=customXml/itemProps4.xml><?xml version="1.0" encoding="utf-8"?>
<ds:datastoreItem xmlns:ds="http://schemas.openxmlformats.org/officeDocument/2006/customXml" ds:itemID="{D720069E-C501-4FD6-8A87-7835C1DA65ED}"/>
</file>

<file path=docProps/app.xml><?xml version="1.0" encoding="utf-8"?>
<Properties xmlns="http://schemas.openxmlformats.org/officeDocument/2006/extended-properties" xmlns:vt="http://schemas.openxmlformats.org/officeDocument/2006/docPropsVTypes">
  <Template>Styles.dotm</Template>
  <TotalTime>6</TotalTime>
  <Pages>10</Pages>
  <Words>2879</Words>
  <Characters>16412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 Europe Huishoudelijk reglement</dc:title>
  <dc:creator>O'Curneen Sean</dc:creator>
  <cp:keywords>COR-2020-01655-00-00-ADMIN-TRA-EN</cp:keywords>
  <dc:description>Rapporteur:  - Original language: EN - Date of document: 24/04/2020 - Date of meeting: 13/05/2020 - External documents:  - Administrator: Mme LINUL Andreea</dc:description>
  <cp:lastModifiedBy>Anna Maria Bialkowska</cp:lastModifiedBy>
  <cp:revision>6</cp:revision>
  <dcterms:created xsi:type="dcterms:W3CDTF">2020-04-02T11:19:00Z</dcterms:created>
  <dcterms:modified xsi:type="dcterms:W3CDTF">2020-04-24T12:14:00Z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90939c8f-c0ec-42cb-bd93-13531693dae1</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SK|46d9fce0-ef79-4f71-b89b-cd6aa82426b8;PT|50ccc04a-eadd-42ae-a0cb-acaf45f812ba;EN|f2175f21-25d7-44a3-96da-d6a61b075e1b;CS|72f9705b-0217-4fd3-bea2-cbc7ed80e26e;IT|0774613c-01ed-4e5d-a25d-11d2388de825;HU|6b229040-c589-4408-b4c1-4285663d20a8;DA|5d49c027-8956-412b-aa16-e85a0f96ad0e;MT|7df99101-6854-4a26-b53a-b88c0da02c26;EL|6d4f4d51-af9b-4650-94b4-4276bee85c91;FR|d2afafd3-4c81-4f60-8f52-ee33f2f54ff3;ES|e7a6b05b-ae16-40c8-add9-68b64b03aeba;SV|c2ed69e7-a339-43d7-8f22-d93680a92aa0;RO|feb747a2-64cd-4299-af12-4833ddc30497;SL|98a412ae-eb01-49e9-ae3d-585a81724cfc;BG|1a1b3951-7821-4e6a-85f5-5673fc08bd2c;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35;#PT|50ccc04a-eadd-42ae-a0cb-acaf45f812ba;#34;#CS|72f9705b-0217-4fd3-bea2-cbc7ed80e26e;#30;#DA|5d49c027-8956-412b-aa16-e85a0f96ad0e;#29;#SV|c2ed69e7-a339-43d7-8f22-d93680a92aa0;#27;#HU|6b229040-c589-4408-b4c1-4285663d20a8;#63;#renew E.|78439408-585d-4baf-8cf6-9be347e62bd0;#38;#RO|feb747a2-64cd-4299-af12-4833ddc30497;#26;#SL|98a412ae-eb01-49e9-ae3d-585a81724cfc;#17;#PL|1e03da61-4678-4e07-b136-b5024ca9197b;#16;#ES|e7a6b05b-ae16-40c8-add9-68b64b03aeba;#15;#SK|46d9fce0-ef79-4f71-b89b-cd6aa82426b8;#14;#MT|7df99101-6854-4a26-b53a-b88c0da02c26;#24;#GA|762d2456-c427-4ecb-b312-af3dad8e258c;#12;#EL|6d4f4d51-af9b-4650-94b4-4276bee85c91;#11;#IT|0774613c-01ed-4e5d-a25d-11d2388de825;#8;#TRA|150d2a88-1431-44e6-a8ca-0bb753ab8672;#7;#EN|f2175f21-25d7-44a3-96da-d6a61b075e1b;#6;#Final|ea5e6674-7b27-4bac-b091-73adbb394efe;#5;#Unrestricted|826e22d7-d029-4ec0-a450-0c28ff673572;#4;#FR|d2afafd3-4c81-4f60-8f52-ee33f2f54ff3;#40;#ADMIN|58d8ac89-e690-41f6-a5e8-508fa4a7c73c;#1;#CoR|cb2d75ef-4a7d-4393-b797-49ed6298a5ea;#37;#BG|1a1b3951-7821-4e6a-85f5-5673fc08bd2c</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18;#NL|55c6556c-b4f4-441d-9acf-c498d4f838bd</vt:lpwstr>
  </property>
</Properties>
</file>